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书名：义务教育均衡发展政策问题研究  教育公平的视角</w:t>
      </w:r>
    </w:p>
    <w:p>
      <w:r>
        <w:t>作者：瞿瑛著</w:t>
      </w:r>
    </w:p>
    <w:p>
      <w:r>
        <w:t>出版社：杭州：浙江大学出版社</w:t>
      </w:r>
    </w:p>
    <w:p>
      <w:r>
        <w:t>出版日期：2010.06</w:t>
      </w:r>
    </w:p>
    <w:p>
      <w:r>
        <w:t>总页数：210</w:t>
      </w:r>
    </w:p>
    <w:p>
      <w:r>
        <w:t>更多请访问教客网: www.jiaokey.com</w:t>
      </w:r>
    </w:p>
    <w:p>
      <w:r>
        <w:t>义务教育均衡发展政策问题研究  教育公平的视角 评论地址：https://www.jiaokey.com/book/detail/12593944.html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