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潮人的开拓与国际潮团联谊年会</w:t>
      </w:r>
    </w:p>
    <w:p>
      <w:r>
        <w:rPr>
          <w:rFonts w:ascii="宋体" w:hAnsi="宋体" w:eastAsia="宋体"/>
          <w:sz w:val="24"/>
        </w:rPr>
        <w:t>黄绮文，郭伟川主编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潮人的开拓与国际潮团联谊年会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黄绮文，郭伟川主编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第八届国际潮团联谊年会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本书出售、求购地址：https://www.jiaokey.com/book/detail/12589868.html</w:t>
      </w:r>
    </w:p>
    <w:p>
      <w:r>
        <w:t>更多相关图书推荐：https://www.jiaokey.com</w:t>
      </w:r>
    </w:p>
    <w:p>
      <w:r>
        <w:t>黄绮文，郭伟川主编 其他作品：https://www.jiaokey.com/tag/黄绮文，郭伟川主编.html</w:t>
      </w:r>
    </w:p>
    <w:p>
      <w:r>
        <w:t>第八届国际潮团联谊年会 出版图书：https://www.jiaokey.com/tag/第八届国际潮团联谊年会.html</w:t>
      </w:r>
    </w:p>
    <w:p>
      <w:r>
        <w:t>关键词搜索：https://www.jiaokey.com/tag/潮人的开拓与国际潮团联谊年会.html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