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书法观止  第19卷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书法观止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本书出售、求购地址：https://www.jiaokey.com/book/detail/12589518.html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关键词搜索：https://www.jiaokey.com/tag/书法观止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