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《格列佛游记》导读</w:t>
      </w:r>
    </w:p>
    <w:p>
      <w:r>
        <w:rPr>
          <w:rFonts w:ascii="宋体" w:hAnsi="宋体" w:eastAsia="宋体"/>
          <w:sz w:val="24"/>
        </w:rPr>
        <w:t>（英）江奈生·斯威夫特原著；张朝霞导读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《格列佛游记》导读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（英）江奈生·斯威夫特原著；张朝霞导读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本书出售、求购地址：https://www.jiaokey.com/book/detail/12587837.html</w:t>
      </w:r>
    </w:p>
    <w:p>
      <w:r>
        <w:t>更多相关图书推荐：https://www.jiaokey.com</w:t>
      </w:r>
    </w:p>
    <w:p>
      <w:r>
        <w:t>（英）江奈生·斯威夫特原著；张朝霞导读 其他作品：https://www.jiaokey.com/tag/（英）江奈生·斯威夫特原著；张朝霞导读.html</w:t>
      </w:r>
    </w:p>
    <w:p>
      <w:r>
        <w:t>北京：中华书局 出版图书：https://www.jiaokey.com/tag/北京：中华书局.html</w:t>
      </w:r>
    </w:p>
    <w:p>
      <w:r>
        <w:t>关键词搜索：https://www.jiaokey.com/tag/《格列佛游记》导读.html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