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生物分解塑料与生物基塑料</w:t>
      </w:r>
    </w:p>
    <w:p>
      <w:r>
        <w:rPr>
          <w:rFonts w:ascii="宋体" w:hAnsi="宋体" w:eastAsia="宋体"/>
          <w:sz w:val="24"/>
        </w:rPr>
        <w:t>翁云宣等编著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生物分解塑料与生物基塑料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翁云宣等编著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本书出售、求购地址：https://www.jiaokey.com/book/detail/12585158.html</w:t>
      </w:r>
    </w:p>
    <w:p>
      <w:r>
        <w:t>更多相关图书推荐：https://www.jiaokey.com</w:t>
      </w:r>
    </w:p>
    <w:p>
      <w:r>
        <w:t>翁云宣等编著 其他作品：https://www.jiaokey.com/tag/翁云宣等编著.html</w:t>
      </w:r>
    </w:p>
    <w:p>
      <w:r>
        <w:t>关键词搜索：https://www.jiaokey.com/tag/生物分解塑料与生物基塑料.html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