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书名：厦门市鼓励民营酱投资项目招商指南</w:t>
      </w:r>
    </w:p>
    <w:p>
      <w:r>
        <w:t>作者：&lt;font color=Red&gt;厦&lt;/font&gt;门市民营经济工作领导小组办公室编</w:t>
      </w:r>
    </w:p>
    <w:p>
      <w:r>
        <w:t>出版社：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厦门市鼓励民营酱投资项目招商指南 评论地址：https://www.jiaokey.com/book/detail/12583254.html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