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书名：2003厦门市水土流失监测公告</w:t>
      </w:r>
    </w:p>
    <w:p>
      <w:r>
        <w:t>作者：&lt;font color=Red&gt;厦&lt;/font&gt;门市水土保持委员会，&lt;font color=Red&gt;厦&lt;/font&gt;门市水利局编</w:t>
      </w:r>
    </w:p>
    <w:p>
      <w:r>
        <w:t>出版社：2003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2003厦门市水土流失监测公告 评论地址：https://www.jiaokey.com/book/detail/12583251.html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