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吴真人研究</w:t>
      </w:r>
    </w:p>
    <w:p>
      <w:r>
        <w:rPr>
          <w:rFonts w:ascii="宋体" w:hAnsi="宋体" w:eastAsia="宋体"/>
          <w:sz w:val="24"/>
        </w:rPr>
        <w:t>厦门吴真人研究会，青礁慈济东宫董事会编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吴真人研究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厦门吴真人研究会，青礁慈济东宫董事会编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本书出售、求购地址：https://www.jiaokey.com/book/detail/12583193.html</w:t>
      </w:r>
    </w:p>
    <w:p>
      <w:r>
        <w:t>更多相关图书推荐：https://www.jiaokey.com</w:t>
      </w:r>
    </w:p>
    <w:p>
      <w:r>
        <w:t>厦门吴真人研究会，青礁慈济东宫董事会编 其他作品：https://www.jiaokey.com/tag/厦门吴真人研究会，青礁慈济东宫董事会编.html</w:t>
      </w:r>
    </w:p>
    <w:p>
      <w:r>
        <w:t>厦门市：鹭江出版社 出版图书：https://www.jiaokey.com/tag/厦门市：鹭江出版社.html</w:t>
      </w:r>
    </w:p>
    <w:p>
      <w:r>
        <w:t>关键词搜索：https://www.jiaokey.com/tag/吴真人研究.html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