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9  高宗乾隆16年起-高宗乾隆33年止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9  高宗乾隆16年起-高宗乾隆33年止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本书出售、求购地址：https://www.jiaokey.com/book/detail/12582060.html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9  高宗乾隆16年起-高宗乾隆33年止.html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