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书名：激发潜能，成就卓越：城市中等职业学校有效发展研究</w:t>
      </w:r>
    </w:p>
    <w:p>
      <w:r>
        <w:t>作者：张国方，马庆发主编</w:t>
      </w:r>
    </w:p>
    <w:p>
      <w:r>
        <w:t>出版社：杭州：浙江教育出版社</w:t>
      </w:r>
    </w:p>
    <w:p>
      <w:r>
        <w:t>出版日期：2007.11</w:t>
      </w:r>
    </w:p>
    <w:p>
      <w:r>
        <w:t>总页数：210</w:t>
      </w:r>
    </w:p>
    <w:p>
      <w:r>
        <w:t>更多请访问教客网: www.jiaokey.com</w:t>
      </w:r>
    </w:p>
    <w:p>
      <w:r>
        <w:t>激发潜能，成就卓越：城市中等职业学校有效发展研究 评论地址：https://www.jiaokey.com/book/detail/12581384.html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