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书名：青年就业指南  大中专毕业生求职必读</w:t>
      </w:r>
    </w:p>
    <w:p>
      <w:r>
        <w:t>作者：雷英，朱家华编著</w:t>
      </w:r>
    </w:p>
    <w:p>
      <w:r>
        <w:t>出版社：宁波：宁波出版社</w:t>
      </w:r>
    </w:p>
    <w:p>
      <w:r>
        <w:t>出版日期：2002.06</w:t>
      </w:r>
    </w:p>
    <w:p>
      <w:r>
        <w:t>总页数：192</w:t>
      </w:r>
    </w:p>
    <w:p>
      <w:r>
        <w:t>更多请访问教客网: www.jiaokey.com</w:t>
      </w:r>
    </w:p>
    <w:p>
      <w:r>
        <w:t>青年就业指南  大中专毕业生求职必读 评论地址：https://www.jiaokey.com/book/detail/12581367.html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