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优满鹭江潮</w:t>
      </w:r>
    </w:p>
    <w:p>
      <w:r>
        <w:rPr>
          <w:rFonts w:ascii="宋体" w:hAnsi="宋体" w:eastAsia="宋体"/>
          <w:sz w:val="24"/>
        </w:rPr>
        <w:t>厦门市交通局搬运公司共同让你写作组编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优满鹭江潮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厦门市交通局搬运公司共同让你写作组编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本书出售、求购地址：https://www.jiaokey.com/book/detail/12580641.html</w:t>
      </w:r>
    </w:p>
    <w:p>
      <w:r>
        <w:t>更多相关图书推荐：https://www.jiaokey.com</w:t>
      </w:r>
    </w:p>
    <w:p>
      <w:r>
        <w:t>厦门市交通局搬运公司共同让你写作组编 其他作品：https://www.jiaokey.com/tag/厦门市交通局搬运公司共同让你写作组编.html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关键词搜索：https://www.jiaokey.com/tag/优满鹭江潮.html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