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西班牙的荣誉-皇家马德里</w:t>
      </w:r>
    </w:p>
    <w:p>
      <w:r>
        <w:rPr>
          <w:rFonts w:ascii="宋体" w:hAnsi="宋体" w:eastAsia="宋体"/>
          <w:sz w:val="24"/>
        </w:rPr>
        <w:t>简东南，罗菲编辑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西班牙的荣誉-皇家马德里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简东南，罗菲编辑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人民体育出版社；比格出版有限公司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本书出售、求购地址：https://www.jiaokey.com/book/detail/12580262.html</w:t>
      </w:r>
    </w:p>
    <w:p>
      <w:r>
        <w:t>更多相关图书推荐：https://www.jiaokey.com</w:t>
      </w:r>
    </w:p>
    <w:p>
      <w:r>
        <w:t>简东南，罗菲编辑 其他作品：https://www.jiaokey.com/tag/简东南，罗菲编辑.html</w:t>
      </w:r>
    </w:p>
    <w:p>
      <w:r>
        <w:t>人民体育出版社；比格出版有限公司 出版图书：https://www.jiaokey.com/tag/人民体育出版社；比格出版有限公司.html</w:t>
      </w:r>
    </w:p>
    <w:p>
      <w:r>
        <w:t>关键词搜索：https://www.jiaokey.com/tag/西班牙的荣誉-皇家马德里.html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