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书名：主要作物缺钾的诊断</w:t>
      </w:r>
    </w:p>
    <w:p>
      <w:r>
        <w:t>作者：中国科学院南京土壤研究所，国际钾肥研究所（瑞士），北美钾肥和磷肥研究所（美国）合编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主要作物缺钾的诊断 评论地址：https://www.jiaokey.com/book/detail/12579386.html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