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第二册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本书出售、求购地址：https://www.jiaokey.com/book/detail/12579125.html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关键词搜索：https://www.jiaokey.com/tag/建国以来重要文献选编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