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书名：木雁齐书画鉴赏笔记  绘画四  下</w:t>
      </w:r>
    </w:p>
    <w:p>
      <w:r>
        <w:t>作者：张珩著</w:t>
      </w:r>
    </w:p>
    <w:p>
      <w:r>
        <w:t>出版社：北京：文物出版社</w:t>
      </w:r>
    </w:p>
    <w:p>
      <w:r>
        <w:t>出版日期：</w:t>
      </w:r>
    </w:p>
    <w:p>
      <w:r>
        <w:t>总页数：1373</w:t>
      </w:r>
    </w:p>
    <w:p>
      <w:r>
        <w:t>更多请访问教客网: www.jiaokey.com</w:t>
      </w:r>
    </w:p>
    <w:p>
      <w:r>
        <w:t>木雁齐书画鉴赏笔记  绘画四  下 评论地址：https://www.jiaokey.com/book/detail/12579070.html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