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书名：上海市美术家协会考级考纲  中国画  山水·花鸟·人物</w:t>
      </w:r>
    </w:p>
    <w:p>
      <w:r>
        <w:t>作者：上海美术家协会主编</w:t>
      </w:r>
    </w:p>
    <w:p>
      <w:r>
        <w:t>出版社：上海：上海画报出版社</w:t>
      </w:r>
    </w:p>
    <w:p>
      <w:r>
        <w:t>出版日期：2005.05</w:t>
      </w:r>
    </w:p>
    <w:p>
      <w:r>
        <w:t>总页数：44</w:t>
      </w:r>
    </w:p>
    <w:p>
      <w:r>
        <w:t>更多请访问教客网: www.jiaokey.com</w:t>
      </w:r>
    </w:p>
    <w:p>
      <w:r>
        <w:t>上海市美术家协会考级考纲  中国画  山水·花鸟·人物 评论地址：https://www.jiaokey.com/book/detail/12578661.html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