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书名：魏体千字文</w:t>
      </w:r>
    </w:p>
    <w:p>
      <w:r>
        <w:t>作者：曾景充书；魏锦光译</w:t>
      </w:r>
    </w:p>
    <w:p>
      <w:r>
        <w:t>出版社：广州：广东旅游出版社</w:t>
      </w:r>
    </w:p>
    <w:p>
      <w:r>
        <w:t>出版日期：1988.09</w:t>
      </w:r>
    </w:p>
    <w:p>
      <w:r>
        <w:t>总页数：71</w:t>
      </w:r>
    </w:p>
    <w:p>
      <w:r>
        <w:t>更多请访问教客网: www.jiaokey.com</w:t>
      </w:r>
    </w:p>
    <w:p>
      <w:r>
        <w:t>魏体千字文 评论地址：https://www.jiaokey.com/book/detail/12578201.html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