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总第12册  2004金牛座号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总第12册  2004金牛座号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本书出售、求购地址：https://www.jiaokey.com/book/detail/12577298.html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总第12册  2004金牛座号.html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