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书名：在喧哗与骚动中沉思  福克纳及其作品  司汤达和《红与黑》</w:t>
      </w:r>
    </w:p>
    <w:p>
      <w:r>
        <w:t>作者：黄运亭等著；卞建国著</w:t>
      </w:r>
    </w:p>
    <w:p>
      <w:r>
        <w:t>出版社：长春：时代文艺出版社；海口：海南出版社</w:t>
      </w:r>
    </w:p>
    <w:p>
      <w:r>
        <w:t>出版日期：2001.09</w:t>
      </w:r>
    </w:p>
    <w:p>
      <w:r>
        <w:t>总页数：319</w:t>
      </w:r>
    </w:p>
    <w:p>
      <w:r>
        <w:t>更多请访问教客网: www.jiaokey.com</w:t>
      </w:r>
    </w:p>
    <w:p>
      <w:r>
        <w:t>在喧哗与骚动中沉思  福克纳及其作品  司汤达和《红与黑》 评论地址：https://www.jiaokey.com/book/detail/12577187.html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