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书名：蛇郎</w:t>
      </w:r>
    </w:p>
    <w:p>
      <w:r>
        <w:t>作者：黄诏年编</w:t>
      </w:r>
    </w:p>
    <w:p>
      <w:r>
        <w:t>出版社：民风社,1931.04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蛇郎 评论地址：https://www.jiaokey.com/book/detail/12576816.html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