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优质水稻生产与病虫害防治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优质水稻生产与病虫害防治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本书出售、求购地址：https://www.jiaokey.com/book/detail/12574361.html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关键词搜索：https://www.jiaokey.com/tag/优质水稻生产与病虫害防治.html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