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菌菇、葱蒜姜高产栽培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菌菇、葱蒜姜高产栽培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本书出售、求购地址：https://www.jiaokey.com/book/detail/12574158.html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关键词搜索：https://www.jiaokey.com/tag/菌菇、葱蒜姜高产栽培.html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