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当代中国建筑书名家作品集</w:t>
      </w:r>
    </w:p>
    <w:p>
      <w:r>
        <w:rPr>
          <w:rFonts w:ascii="宋体" w:hAnsi="宋体" w:eastAsia="宋体"/>
          <w:sz w:val="24"/>
        </w:rPr>
        <w:t>曾昭礁贾东东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当代中国建筑书名家作品集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曾昭礁贾东东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建筑城市有限公司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本书出售、求购地址：https://www.jiaokey.com/book/detail/12573810.html</w:t>
      </w:r>
    </w:p>
    <w:p>
      <w:r>
        <w:t>更多相关图书推荐：https://www.jiaokey.com</w:t>
      </w:r>
    </w:p>
    <w:p>
      <w:r>
        <w:t>曾昭礁贾东东 其他作品：https://www.jiaokey.com/tag/曾昭礁贾东东.html</w:t>
      </w:r>
    </w:p>
    <w:p>
      <w:r>
        <w:t>建筑城市有限公司 出版图书：https://www.jiaokey.com/tag/建筑城市有限公司.html</w:t>
      </w:r>
    </w:p>
    <w:p>
      <w:r>
        <w:t>关键词搜索：https://www.jiaokey.com/tag/当代中国建筑书名家作品集.html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