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书名：水墨画技法解析</w:t>
      </w:r>
    </w:p>
    <w:p>
      <w:r>
        <w:t>作者：范治斌著</w:t>
      </w:r>
    </w:p>
    <w:p>
      <w:r>
        <w:t>出版社：上海：上海书店出版社</w:t>
      </w:r>
    </w:p>
    <w:p>
      <w:r>
        <w:t>出版日期：2006.10</w:t>
      </w:r>
    </w:p>
    <w:p>
      <w:r>
        <w:t>总页数：75</w:t>
      </w:r>
    </w:p>
    <w:p>
      <w:r>
        <w:t>更多请访问教客网: www.jiaokey.com</w:t>
      </w:r>
    </w:p>
    <w:p>
      <w:r>
        <w:t>水墨画技法解析 评论地址：https://www.jiaokey.com/book/detail/12573442.html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