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书名：如何做个称职的家长  助您陪伴孩子度过青春朦胧期</w:t>
      </w:r>
    </w:p>
    <w:p>
      <w:r>
        <w:t>作者：夏基圣编著</w:t>
      </w:r>
    </w:p>
    <w:p>
      <w:r>
        <w:t>出版社：上海：东方出版中心</w:t>
      </w:r>
    </w:p>
    <w:p>
      <w:r>
        <w:t>出版日期：2004.08</w:t>
      </w:r>
    </w:p>
    <w:p>
      <w:r>
        <w:t>总页数：153</w:t>
      </w:r>
    </w:p>
    <w:p>
      <w:r>
        <w:t>更多请访问教客网: www.jiaokey.com</w:t>
      </w:r>
    </w:p>
    <w:p>
      <w:r>
        <w:t>如何做个称职的家长  助您陪伴孩子度过青春朦胧期 评论地址：https://www.jiaokey.com/book/detail/12572093.html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