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  全球化时代的领航者</w:t>
      </w:r>
    </w:p>
    <w:p>
      <w:r>
        <w:t>作者：白春生，李鸿标著</w:t>
      </w:r>
    </w:p>
    <w:p>
      <w:r>
        <w:t>出版社：天津：天津社会科学院出版社</w:t>
      </w:r>
    </w:p>
    <w:p>
      <w:r>
        <w:t>出版日期：2008.01</w:t>
      </w:r>
    </w:p>
    <w:p>
      <w:r>
        <w:t>总页数：286</w:t>
      </w:r>
    </w:p>
    <w:p>
      <w:r>
        <w:t>更多请访问教客网: www.jiaokey.com</w:t>
      </w:r>
    </w:p>
    <w:p>
      <w:r>
        <w:t>媒介  全球化时代的领航者 评论地址：https://www.jiaokey.com/book/detail/12571235.html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