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书名：创新农村经营体制的探索与实践  关于发展农产品行业协会和农民专业合作经济组织的研究</w:t>
      </w:r>
    </w:p>
    <w:p>
      <w:r>
        <w:t>作者:许行贯等著</w:t>
      </w:r>
    </w:p>
    <w:p>
      <w:r>
        <w:t>出版社:杭州：浙江人民出版社</w:t>
      </w:r>
    </w:p>
    <w:p>
      <w:r>
        <w:t>出版日期：2004.09</w:t>
      </w:r>
    </w:p>
    <w:p>
      <w:r>
        <w:t>总页数：295</w:t>
      </w:r>
    </w:p>
    <w:p>
      <w:r>
        <w:t>更多请访问教客网:www.jiaokey.com</w:t>
      </w:r>
    </w:p>
    <w:p>
      <w:r>
        <w:t>创新农村经营体制的探索与实践  关于发展农产品行业协会和农民专业合作经济组织的研究评论地址：https://www.jiaokey.com/book/detail/12570851.html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