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书名：稻芒与籽粒发育之关系</w:t>
      </w:r>
    </w:p>
    <w:p>
      <w:r>
        <w:t>作者：蔡支天</w:t>
      </w:r>
    </w:p>
    <w:p>
      <w:r>
        <w:t>出版社：1946.04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稻芒与籽粒发育之关系 评论地址：https://www.jiaokey.com/book/detail/12570342.html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