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典藏927  世纪的花蕊</w:t>
      </w:r>
    </w:p>
    <w:p>
      <w:r>
        <w:rPr>
          <w:rFonts w:ascii="宋体" w:hAnsi="宋体" w:eastAsia="宋体"/>
          <w:sz w:val="24"/>
        </w:rPr>
        <w:t>温智国，张良如，何惠雯著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典藏927  世纪的花蕊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温智国，张良如，何惠雯著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本书出售、求购地址：https://www.jiaokey.com/book/detail/12570203.html</w:t>
      </w:r>
    </w:p>
    <w:p>
      <w:r>
        <w:t>更多相关图书推荐：https://www.jiaokey.com</w:t>
      </w:r>
    </w:p>
    <w:p>
      <w:r>
        <w:t>温智国，张良如，何惠雯著 其他作品：https://www.jiaokey.com/tag/温智国，张良如，何惠雯著.html</w:t>
      </w:r>
    </w:p>
    <w:p>
      <w:r>
        <w:t>关键词搜索：https://www.jiaokey.com/tag/典藏927  世纪的花蕊.html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