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第3卷  二十年目睹之怪现状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第3卷  二十年目睹之怪现状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本书出售、求购地址：https://www.jiaokey.com/book/detail/12569137.html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关键词搜索：https://www.jiaokey.com/tag/中国近代遣责小说文库  第3卷  二十年目睹之怪现状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