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书名：竞争层次论  在不同层次上赢得竞争优势</w:t>
      </w:r>
    </w:p>
    <w:p>
      <w:r>
        <w:t>作者:李兴旺，曹振杰，王一强著</w:t>
      </w:r>
    </w:p>
    <w:p>
      <w:r>
        <w:t>出版社:呼和浩特：内蒙古大学出版社</w:t>
      </w:r>
    </w:p>
    <w:p>
      <w:r>
        <w:t>出版日期：2005.01</w:t>
      </w:r>
    </w:p>
    <w:p>
      <w:r>
        <w:t>总页数：453</w:t>
      </w:r>
    </w:p>
    <w:p>
      <w:r>
        <w:t>更多请访问教客网:www.jiaokey.com</w:t>
      </w:r>
    </w:p>
    <w:p>
      <w:r>
        <w:t>竞争层次论  在不同层次上赢得竞争优势评论地址：https://www.jiaokey.com/book/detail/12566472.html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