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书名：社会文化变迁与当代民族关系  东北、内蒙古地区研究报告</w:t>
      </w:r>
    </w:p>
    <w:p>
      <w:r>
        <w:t>作者：潘守永等著</w:t>
      </w:r>
    </w:p>
    <w:p>
      <w:r>
        <w:t>出版社：北京：中央民族大学出版社</w:t>
      </w:r>
    </w:p>
    <w:p>
      <w:r>
        <w:t>出版日期：2009.11</w:t>
      </w:r>
    </w:p>
    <w:p>
      <w:r>
        <w:t>总页数：364</w:t>
      </w:r>
    </w:p>
    <w:p>
      <w:r>
        <w:t>更多请访问教客网: www.jiaokey.com</w:t>
      </w:r>
    </w:p>
    <w:p>
      <w:r>
        <w:t>社会文化变迁与当代民族关系  东北、内蒙古地区研究报告 评论地址：https://www.jiaokey.com/book/detail/12563235.html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