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书名：元代西夏遗民文献《述善集》校注</w:t>
      </w:r>
    </w:p>
    <w:p>
      <w:r>
        <w:t>作者：焦进文，杨富学校注</w:t>
      </w:r>
    </w:p>
    <w:p>
      <w:r>
        <w:t>出版社：兰州：甘肃人民出版社</w:t>
      </w:r>
    </w:p>
    <w:p>
      <w:r>
        <w:t>出版日期：2001.11</w:t>
      </w:r>
    </w:p>
    <w:p>
      <w:r>
        <w:t>总页数：357</w:t>
      </w:r>
    </w:p>
    <w:p>
      <w:r>
        <w:t>更多请访问教客网: www.jiaokey.com</w:t>
      </w:r>
    </w:p>
    <w:p>
      <w:r>
        <w:t>元代西夏遗民文献《述善集》校注 评论地址：https://www.jiaokey.com/book/detail/12562496.html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