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书名：镂月裁云  长江流域的民间工艺美术</w:t>
      </w:r>
    </w:p>
    <w:p>
      <w:r>
        <w:t>作者：何红著</w:t>
      </w:r>
    </w:p>
    <w:p>
      <w:r>
        <w:t>出版社：武汉：武汉出版社</w:t>
      </w:r>
    </w:p>
    <w:p>
      <w:r>
        <w:t>出版日期：2006.04</w:t>
      </w:r>
    </w:p>
    <w:p>
      <w:r>
        <w:t>总页数：381</w:t>
      </w:r>
    </w:p>
    <w:p>
      <w:r>
        <w:t>更多请访问教客网: www.jiaokey.com</w:t>
      </w:r>
    </w:p>
    <w:p>
      <w:r>
        <w:t>镂月裁云  长江流域的民间工艺美术 评论地址：https://www.jiaokey.com/book/detail/12560992.html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