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书名：落花时节又逢君  中国古代的社交名诗</w:t>
      </w:r>
    </w:p>
    <w:p>
      <w:r>
        <w:t>作者：彭勃等编著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总页数：323</w:t>
      </w:r>
    </w:p>
    <w:p>
      <w:r>
        <w:t>更多请访问教客网: www.jiaokey.com</w:t>
      </w:r>
    </w:p>
    <w:p>
      <w:r>
        <w:t>落花时节又逢君  中国古代的社交名诗 评论地址：https://www.jiaokey.com/book/detail/12560711.html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