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书名：发展与创新  第三代中央领导集体党的建设理论研究</w:t>
      </w:r>
    </w:p>
    <w:p>
      <w:r>
        <w:t>作者：金晓钟等著</w:t>
      </w:r>
    </w:p>
    <w:p>
      <w:r>
        <w:t>出版社：沈阳：辽宁大学出版社</w:t>
      </w:r>
    </w:p>
    <w:p>
      <w:r>
        <w:t>出版日期：2004.03</w:t>
      </w:r>
    </w:p>
    <w:p>
      <w:r>
        <w:t>总页数：420</w:t>
      </w:r>
    </w:p>
    <w:p>
      <w:r>
        <w:t>更多请访问教客网: www.jiaokey.com</w:t>
      </w:r>
    </w:p>
    <w:p>
      <w:r>
        <w:t>发展与创新  第三代中央领导集体党的建设理论研究 评论地址：https://www.jiaokey.com/book/detail/12558386.html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