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书名：孙楠经典歌曲  钢琴专辑</w:t>
      </w:r>
    </w:p>
    <w:p>
      <w:r>
        <w:t>作者：袁静娜等著编</w:t>
      </w:r>
    </w:p>
    <w:p>
      <w:r>
        <w:t>出版社：吉林省长白山音像出版社</w:t>
      </w:r>
    </w:p>
    <w:p>
      <w:r>
        <w:t>出版日期：2004.10</w:t>
      </w:r>
    </w:p>
    <w:p>
      <w:r>
        <w:t>总页数：55</w:t>
      </w:r>
    </w:p>
    <w:p>
      <w:r>
        <w:t>更多请访问教客网: www.jiaokey.com</w:t>
      </w:r>
    </w:p>
    <w:p>
      <w:r>
        <w:t>孙楠经典歌曲  钢琴专辑 评论地址：https://www.jiaokey.com/book/detail/12557992.html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