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牛津欧洲史  3  1890-1945  危机与冲突</w:t>
      </w:r>
    </w:p>
    <w:p>
      <w:r>
        <w:rPr>
          <w:rFonts w:ascii="宋体" w:hAnsi="宋体" w:eastAsia="宋体"/>
          <w:sz w:val="24"/>
        </w:rPr>
        <w:t>（美）罗宾·W.温克，（美）R.J.Q.亚当斯著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牛津欧洲史  3  1890-1945  危机与冲突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（美）罗宾·W.温克，（美）R.J.Q.亚当斯著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本书出售、求购地址：https://www.jiaokey.com/book/detail/12557965.html</w:t>
      </w:r>
    </w:p>
    <w:p>
      <w:r>
        <w:t>更多相关图书推荐：https://www.jiaokey.com</w:t>
      </w:r>
    </w:p>
    <w:p>
      <w:r>
        <w:t>（美）罗宾·W.温克，（美）R.J.Q.亚当斯著 其他作品：https://www.jiaokey.com/tag/（美）罗宾·W.温克，（美）R.J.Q.亚当斯著.html</w:t>
      </w:r>
    </w:p>
    <w:p>
      <w:r>
        <w:t>吉林出版集团有限公司 出版图书：https://www.jiaokey.com/tag/吉林出版集团有限公司.html</w:t>
      </w:r>
    </w:p>
    <w:p>
      <w:r>
        <w:t>关键词搜索：https://www.jiaokey.com/tag/牛津欧洲史  3  1890-1945  危机与冲突.html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