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拖拉机联合收获机械轴承使用知识手册</w:t>
      </w:r>
    </w:p>
    <w:p>
      <w:r>
        <w:rPr>
          <w:rFonts w:ascii="宋体" w:hAnsi="宋体" w:eastAsia="宋体"/>
          <w:sz w:val="24"/>
        </w:rPr>
        <w:t>刘鼎尊编著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拖拉机联合收获机械轴承使用知识手册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刘鼎尊编著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农牧渔业部农业机械维修研究所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本书出售、求购地址：https://www.jiaokey.com/book/detail/12555519.html</w:t>
      </w:r>
    </w:p>
    <w:p>
      <w:r>
        <w:t>更多相关图书推荐：https://www.jiaokey.com</w:t>
      </w:r>
    </w:p>
    <w:p>
      <w:r>
        <w:t>刘鼎尊编著 其他作品：https://www.jiaokey.com/tag/刘鼎尊编著.html</w:t>
      </w:r>
    </w:p>
    <w:p>
      <w:r>
        <w:t>农牧渔业部农业机械维修研究所 出版图书：https://www.jiaokey.com/tag/农牧渔业部农业机械维修研究所.html</w:t>
      </w:r>
    </w:p>
    <w:p>
      <w:r>
        <w:t>关键词搜索：https://www.jiaokey.com/tag/拖拉机联合收获机械轴承使用知识手册.html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