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书名：革命·乡土·地域  中国当代西部小说史论</w:t>
      </w:r>
    </w:p>
    <w:p>
      <w:r>
        <w:t>作者：赵学勇，孟绍勇著</w:t>
      </w:r>
    </w:p>
    <w:p>
      <w:r>
        <w:t>出版社：太原：山西教育出版社</w:t>
      </w:r>
    </w:p>
    <w:p>
      <w:r>
        <w:t>出版日期：2009.02</w:t>
      </w:r>
    </w:p>
    <w:p>
      <w:r>
        <w:t>总页数：315</w:t>
      </w:r>
    </w:p>
    <w:p>
      <w:r>
        <w:t>更多请访问教客网: www.jiaokey.com</w:t>
      </w:r>
    </w:p>
    <w:p>
      <w:r>
        <w:t>革命·乡土·地域  中国当代西部小说史论 评论地址：https://www.jiaokey.com/book/detail/12554096.html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