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图解小企业纳税  图解版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图解小企业纳税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本书出售、求购地址：https://www.jiaokey.com/book/detail/12553521.html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关键词搜索：https://www.jiaokey.com/tag/图解小企业纳税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