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书名：论语言的起源兼论旋律与音乐的模仿</w:t>
      </w:r>
    </w:p>
    <w:p>
      <w:r>
        <w:t>作者：（法）卢梭著</w:t>
      </w:r>
    </w:p>
    <w:p>
      <w:r>
        <w:t>出版社：北京：北京出版社</w:t>
      </w:r>
    </w:p>
    <w:p>
      <w:r>
        <w:t>出版日期：2010</w:t>
      </w:r>
    </w:p>
    <w:p>
      <w:r>
        <w:t>总页数：125</w:t>
      </w:r>
    </w:p>
    <w:p>
      <w:r>
        <w:t>更多请访问教客网: www.jiaokey.com</w:t>
      </w:r>
    </w:p>
    <w:p>
      <w:r>
        <w:t>论语言的起源兼论旋律与音乐的模仿 评论地址：https://www.jiaokey.com/book/detail/12551633.html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