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书名：番茄遗传资源与抗病育种</w:t>
      </w:r>
    </w:p>
    <w:p>
      <w:r>
        <w:t>作者：刘建民编译</w:t>
      </w:r>
    </w:p>
    <w:p>
      <w:r>
        <w:t>出版社：陕西省农业科学院科技情报研究所</w:t>
      </w:r>
    </w:p>
    <w:p>
      <w:r>
        <w:t>出版日期：1984.10</w:t>
      </w:r>
    </w:p>
    <w:p>
      <w:r>
        <w:t>总页数：110</w:t>
      </w:r>
    </w:p>
    <w:p>
      <w:r>
        <w:t>更多请访问教客网: www.jiaokey.com</w:t>
      </w:r>
    </w:p>
    <w:p>
      <w:r>
        <w:t>番茄遗传资源与抗病育种 评论地址：https://www.jiaokey.com/book/detail/12550936.html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