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书名：无公害农产品主要病虫无害化防治技术</w:t>
      </w:r>
    </w:p>
    <w:p>
      <w:r>
        <w:t>作者：任宝珍主编</w:t>
      </w:r>
    </w:p>
    <w:p>
      <w:r>
        <w:t>出版社：济南：山东人民出版社</w:t>
      </w:r>
    </w:p>
    <w:p>
      <w:r>
        <w:t>出版日期：2002.07</w:t>
      </w:r>
    </w:p>
    <w:p>
      <w:r>
        <w:t>总页数：184</w:t>
      </w:r>
    </w:p>
    <w:p>
      <w:r>
        <w:t>更多请访问教客网: www.jiaokey.com</w:t>
      </w:r>
    </w:p>
    <w:p>
      <w:r>
        <w:t>无公害农产品主要病虫无害化防治技术 评论地址：https://www.jiaokey.com/book/detail/12550010.html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