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书名：入世后的广东经济运作  《中国入世与广东经济》续篇</w:t>
      </w:r>
    </w:p>
    <w:p>
      <w:r>
        <w:t>作者：广东省人民政府发展研究中心编</w:t>
      </w:r>
    </w:p>
    <w:p>
      <w:r>
        <w:t>出版社：广州：广东经济出版社</w:t>
      </w:r>
    </w:p>
    <w:p>
      <w:r>
        <w:t>出版日期：2002.02</w:t>
      </w:r>
    </w:p>
    <w:p>
      <w:r>
        <w:t>总页数：440</w:t>
      </w:r>
    </w:p>
    <w:p>
      <w:r>
        <w:t>更多请访问教客网: www.jiaokey.com</w:t>
      </w:r>
    </w:p>
    <w:p>
      <w:r>
        <w:t>入世后的广东经济运作  《中国入世与广东经济》续篇 评论地址：https://www.jiaokey.com/book/detail/12548576.html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