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  管理表格  教师管理表格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  管理表格  教师管理表格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  管理表格  教师管理表格.html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