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书名：国立北平图书馆馆务报告  民国十八年七月至十九年六月</w:t>
      </w:r>
    </w:p>
    <w:p>
      <w:r>
        <w:t>作者：国立北平图书馆编</w:t>
      </w:r>
    </w:p>
    <w:p>
      <w:r>
        <w:t>出版社：国立北平图书馆</w:t>
      </w:r>
    </w:p>
    <w:p>
      <w:r>
        <w:t>出版日期：1930.06</w:t>
      </w:r>
    </w:p>
    <w:p>
      <w:r>
        <w:t>总页数：88</w:t>
      </w:r>
    </w:p>
    <w:p>
      <w:r>
        <w:t>更多请访问教客网: www.jiaokey.com</w:t>
      </w:r>
    </w:p>
    <w:p>
      <w:r>
        <w:t>国立北平图书馆馆务报告  民国十八年七月至十九年六月 评论地址：https://www.jiaokey.com/book/detail/12544993.html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