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中学图书馆最低限度书目</w:t>
      </w:r>
    </w:p>
    <w:p>
      <w:r>
        <w:rPr>
          <w:rFonts w:ascii="宋体" w:hAnsi="宋体" w:eastAsia="宋体"/>
          <w:sz w:val="24"/>
        </w:rPr>
        <w:t>赵传家编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中学图书馆最低限度书目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华东基督教教育会；中华基督教教育会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推荐书目-学校图书馆(地点: 中国 年代: 民国) 学校图书馆-推荐书目(地点: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本书出售、求购地址：https://www.jiaokey.com/book/detail/12544751.html</w:t>
      </w:r>
    </w:p>
    <w:p>
      <w:r>
        <w:t>更多相关图书推荐：https://www.jiaokey.com</w:t>
      </w:r>
    </w:p>
    <w:p>
      <w:r>
        <w:t>赵传家编 其他作品：https://www.jiaokey.com/tag/赵传家编.html</w:t>
      </w:r>
    </w:p>
    <w:p>
      <w:r>
        <w:t>华东基督教教育会；中华基督教教育会 出版图书：https://www.jiaokey.com/tag/华东基督教教育会；中华基督教教育会.html</w:t>
      </w:r>
    </w:p>
    <w:p>
      <w:r>
        <w:t>关键词搜索：https://www.jiaokey.com/tag/推荐书目-学校图书馆(地点: 中国 年代: 民国) 学校图书馆-推荐书目(地点: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