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外行学AutoCAD 2010从入门到精通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外行学AutoCAD 2010从入门到精通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本书出售、求购地址：https://www.jiaokey.com/book/detail/12543033.html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关键词搜索：https://www.jiaokey.com/tag/外行学AutoCAD 2010从入门到精通.html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